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36"/>
        <w:gridCol w:w="8788"/>
      </w:tblGrid>
      <w:tr w:rsidR="00031960" w:rsidTr="00FE6711">
        <w:trPr>
          <w:trHeight w:val="1124"/>
        </w:trPr>
        <w:tc>
          <w:tcPr>
            <w:tcW w:w="4928" w:type="dxa"/>
            <w:vAlign w:val="center"/>
          </w:tcPr>
          <w:p w:rsidR="00031960" w:rsidRDefault="007D23D4" w:rsidP="0003196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8700" cy="26765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2-2_201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</w:tcPr>
          <w:p w:rsidR="00031960" w:rsidRPr="00C60E66" w:rsidRDefault="00031960" w:rsidP="009722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2F0A">
              <w:rPr>
                <w:rFonts w:ascii="Times New Roman" w:hAnsi="Times New Roman" w:cs="Times New Roman"/>
                <w:b/>
              </w:rPr>
              <w:t xml:space="preserve">Качели </w:t>
            </w:r>
            <w:r w:rsidR="00854EC0">
              <w:rPr>
                <w:rFonts w:ascii="Times New Roman" w:hAnsi="Times New Roman" w:cs="Times New Roman"/>
                <w:b/>
              </w:rPr>
              <w:t>0502</w:t>
            </w:r>
            <w:r w:rsidR="002843C9">
              <w:rPr>
                <w:rFonts w:ascii="Times New Roman" w:hAnsi="Times New Roman" w:cs="Times New Roman"/>
                <w:b/>
              </w:rPr>
              <w:t>/2</w:t>
            </w:r>
          </w:p>
          <w:p w:rsidR="00031960" w:rsidRPr="00D4442F" w:rsidRDefault="00031960" w:rsidP="00972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не менее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длина - </w:t>
            </w:r>
            <w:r w:rsidR="00B254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43C9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мм, ширина – 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843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мм, 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254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5C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843C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27C" w:rsidRPr="00D4442F" w:rsidRDefault="00854EC0" w:rsidP="00972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Конструкция предназначена</w:t>
            </w:r>
            <w:r w:rsidR="0097227C" w:rsidRPr="009722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дет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ей в возрасте от </w:t>
            </w:r>
            <w:r w:rsidR="002843C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и старш</w:t>
            </w:r>
            <w:r w:rsidR="00B254C9">
              <w:rPr>
                <w:rFonts w:ascii="Times New Roman" w:eastAsia="Calibri" w:hAnsi="Times New Roman" w:cs="Times New Roman"/>
                <w:sz w:val="24"/>
                <w:szCs w:val="24"/>
              </w:rPr>
              <w:t>е, и имеет не менее двух подвесов на цеп</w:t>
            </w:r>
            <w:r w:rsidR="002843C9">
              <w:rPr>
                <w:rFonts w:ascii="Times New Roman" w:eastAsia="Calibri" w:hAnsi="Times New Roman" w:cs="Times New Roman"/>
                <w:sz w:val="24"/>
                <w:szCs w:val="24"/>
              </w:rPr>
              <w:t>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7227C" w:rsidRPr="00D4442F" w:rsidRDefault="0097227C" w:rsidP="00972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31960" w:rsidRPr="00D4442F">
              <w:rPr>
                <w:rFonts w:ascii="Times New Roman" w:hAnsi="Times New Roman" w:cs="Times New Roman"/>
                <w:sz w:val="24"/>
                <w:szCs w:val="24"/>
              </w:rPr>
              <w:t>тойки качели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изготовлены </w:t>
            </w:r>
            <w:r w:rsidR="000C7B4D" w:rsidRPr="00D4442F">
              <w:rPr>
                <w:rFonts w:ascii="Times New Roman" w:hAnsi="Times New Roman" w:cs="Times New Roman"/>
                <w:sz w:val="24"/>
                <w:szCs w:val="24"/>
              </w:rPr>
              <w:t>из металлической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трубы</w:t>
            </w:r>
            <w:r w:rsidR="00E20C3D">
              <w:rPr>
                <w:rFonts w:ascii="Times New Roman" w:hAnsi="Times New Roman" w:cs="Times New Roman"/>
                <w:sz w:val="24"/>
                <w:szCs w:val="24"/>
              </w:rPr>
              <w:t>, диаметром не менее 48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мм, имеют </w:t>
            </w:r>
            <w:r w:rsidR="002843C9">
              <w:rPr>
                <w:rFonts w:ascii="Times New Roman" w:hAnsi="Times New Roman" w:cs="Times New Roman"/>
                <w:sz w:val="24"/>
                <w:szCs w:val="24"/>
              </w:rPr>
              <w:t xml:space="preserve">в верхней части 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декоративные накладки </w:t>
            </w:r>
            <w:r w:rsidR="002843C9">
              <w:rPr>
                <w:rFonts w:ascii="Times New Roman" w:hAnsi="Times New Roman" w:cs="Times New Roman"/>
                <w:sz w:val="24"/>
                <w:szCs w:val="24"/>
              </w:rPr>
              <w:t>в форме треугольника</w:t>
            </w:r>
            <w:r w:rsidR="009571F6">
              <w:rPr>
                <w:rFonts w:ascii="Times New Roman" w:hAnsi="Times New Roman" w:cs="Times New Roman"/>
                <w:sz w:val="24"/>
                <w:szCs w:val="24"/>
              </w:rPr>
              <w:t xml:space="preserve"> из водостойкой фанеры толщиной 9 мм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, с размерами не менее: ширина – </w:t>
            </w:r>
            <w:r w:rsidR="004E58B0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мм, высота – </w:t>
            </w:r>
            <w:r w:rsidR="004E58B0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4E58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5E00" w:rsidRDefault="0097227C" w:rsidP="00424F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Стойки </w:t>
            </w:r>
            <w:r w:rsidR="00FD5CE6">
              <w:rPr>
                <w:rFonts w:ascii="Times New Roman" w:hAnsi="Times New Roman" w:cs="Times New Roman"/>
                <w:sz w:val="24"/>
                <w:szCs w:val="24"/>
              </w:rPr>
              <w:t>соединены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между </w:t>
            </w:r>
            <w:r w:rsidR="000C7B4D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собой </w:t>
            </w:r>
            <w:r w:rsidR="00DC5E00">
              <w:rPr>
                <w:rFonts w:ascii="Times New Roman" w:hAnsi="Times New Roman" w:cs="Times New Roman"/>
                <w:sz w:val="24"/>
                <w:szCs w:val="24"/>
              </w:rPr>
              <w:t>балкой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, изготовленной из металлической трубы</w:t>
            </w:r>
            <w:r w:rsidR="00854EC0">
              <w:rPr>
                <w:rFonts w:ascii="Times New Roman" w:hAnsi="Times New Roman" w:cs="Times New Roman"/>
                <w:sz w:val="24"/>
                <w:szCs w:val="24"/>
              </w:rPr>
              <w:t xml:space="preserve">, диаметром не менее </w:t>
            </w:r>
            <w:r w:rsidR="00E20C3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854EC0">
              <w:rPr>
                <w:rFonts w:ascii="Times New Roman" w:hAnsi="Times New Roman" w:cs="Times New Roman"/>
                <w:sz w:val="24"/>
                <w:szCs w:val="24"/>
              </w:rPr>
              <w:t xml:space="preserve"> мм, между </w:t>
            </w:r>
            <w:r w:rsidR="00FD5CE6">
              <w:rPr>
                <w:rFonts w:ascii="Times New Roman" w:hAnsi="Times New Roman" w:cs="Times New Roman"/>
                <w:sz w:val="24"/>
                <w:szCs w:val="24"/>
              </w:rPr>
              <w:t xml:space="preserve">подвесами </w:t>
            </w:r>
            <w:r w:rsidR="00854EC0">
              <w:rPr>
                <w:rFonts w:ascii="Times New Roman" w:hAnsi="Times New Roman" w:cs="Times New Roman"/>
                <w:sz w:val="24"/>
                <w:szCs w:val="24"/>
              </w:rPr>
              <w:t>качели</w:t>
            </w:r>
            <w:r w:rsidR="00FD5CE6">
              <w:rPr>
                <w:rFonts w:ascii="Times New Roman" w:hAnsi="Times New Roman" w:cs="Times New Roman"/>
                <w:sz w:val="24"/>
                <w:szCs w:val="24"/>
              </w:rPr>
              <w:t>, для придания прочности конструкции,</w:t>
            </w:r>
            <w:r w:rsidR="00854EC0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расположена вертикальная стойка, изготовленная из </w:t>
            </w:r>
            <w:r w:rsidR="00854EC0" w:rsidRPr="00D4442F">
              <w:rPr>
                <w:rFonts w:ascii="Times New Roman" w:hAnsi="Times New Roman" w:cs="Times New Roman"/>
                <w:sz w:val="24"/>
                <w:szCs w:val="24"/>
              </w:rPr>
              <w:t>металлической трубы</w:t>
            </w:r>
            <w:r w:rsidR="00E20C3D">
              <w:rPr>
                <w:rFonts w:ascii="Times New Roman" w:hAnsi="Times New Roman" w:cs="Times New Roman"/>
                <w:sz w:val="24"/>
                <w:szCs w:val="24"/>
              </w:rPr>
              <w:t>, диаметром не менее 48</w:t>
            </w:r>
            <w:r w:rsidR="00854EC0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FD5C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31960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5E00" w:rsidRPr="00524AFB" w:rsidRDefault="00FD5CE6" w:rsidP="00424F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Первое</w:t>
            </w:r>
            <w:r w:rsidR="0097227C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960" w:rsidRPr="00D4442F">
              <w:rPr>
                <w:rFonts w:ascii="Times New Roman" w:hAnsi="Times New Roman" w:cs="Times New Roman"/>
                <w:sz w:val="24"/>
                <w:szCs w:val="24"/>
              </w:rPr>
              <w:t>сиденье качели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>изготовлен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 xml:space="preserve"> из м</w:t>
            </w:r>
            <w:r w:rsidR="00270B38" w:rsidRPr="00583761">
              <w:rPr>
                <w:rFonts w:ascii="Times New Roman" w:hAnsi="Times New Roman" w:cs="Times New Roman"/>
                <w:sz w:val="24"/>
                <w:szCs w:val="24"/>
              </w:rPr>
              <w:t>еталлического каркаса отделанн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0B38">
              <w:rPr>
                <w:rFonts w:ascii="Times New Roman" w:hAnsi="Times New Roman" w:cs="Times New Roman"/>
                <w:sz w:val="24"/>
                <w:szCs w:val="24"/>
              </w:rPr>
              <w:t>травмобезопасной</w:t>
            </w:r>
            <w:proofErr w:type="spellEnd"/>
            <w:r w:rsidR="00270B38">
              <w:rPr>
                <w:rFonts w:ascii="Times New Roman" w:hAnsi="Times New Roman" w:cs="Times New Roman"/>
                <w:sz w:val="24"/>
                <w:szCs w:val="24"/>
              </w:rPr>
              <w:t xml:space="preserve"> резиной, </w:t>
            </w:r>
            <w:r w:rsidR="00524AFB">
              <w:rPr>
                <w:rFonts w:ascii="Times New Roman" w:hAnsi="Times New Roman" w:cs="Times New Roman"/>
                <w:sz w:val="24"/>
                <w:szCs w:val="24"/>
              </w:rPr>
              <w:t xml:space="preserve">имеет </w:t>
            </w:r>
            <w:r w:rsidR="00DC5E00" w:rsidRPr="00D4442F">
              <w:rPr>
                <w:rFonts w:ascii="Times New Roman" w:hAnsi="Times New Roman" w:cs="Times New Roman"/>
                <w:sz w:val="24"/>
                <w:szCs w:val="24"/>
              </w:rPr>
              <w:t>размеры не менее: длина – 4</w:t>
            </w:r>
            <w:r w:rsidR="00DC5E00" w:rsidRPr="003F3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C5E00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0 мм, ширина – </w:t>
            </w:r>
            <w:r w:rsidR="00DC5E00" w:rsidRPr="003F36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DC5E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5E00" w:rsidRPr="00D4442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="00524A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54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4AF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торое </w:t>
            </w:r>
            <w:r w:rsidR="00334283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334283" w:rsidRPr="00334283">
              <w:rPr>
                <w:rFonts w:ascii="Times New Roman" w:hAnsi="Times New Roman" w:cs="Times New Roman"/>
                <w:sz w:val="24"/>
                <w:szCs w:val="24"/>
              </w:rPr>
              <w:t>иденье-колыбель должна иметь огражде</w:t>
            </w:r>
            <w:r w:rsidR="00524A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bookmarkStart w:id="0" w:name="_GoBack"/>
            <w:bookmarkEnd w:id="0"/>
            <w:r w:rsidR="00524AFB">
              <w:rPr>
                <w:rFonts w:ascii="Times New Roman" w:hAnsi="Times New Roman" w:cs="Times New Roman"/>
                <w:sz w:val="24"/>
                <w:szCs w:val="24"/>
              </w:rPr>
              <w:t>ие, удерживающее тело ребенка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>изготовлен</w:t>
            </w:r>
            <w:r w:rsidR="007918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 xml:space="preserve"> из м</w:t>
            </w:r>
            <w:r w:rsidR="00270B38" w:rsidRPr="00583761">
              <w:rPr>
                <w:rFonts w:ascii="Times New Roman" w:hAnsi="Times New Roman" w:cs="Times New Roman"/>
                <w:sz w:val="24"/>
                <w:szCs w:val="24"/>
              </w:rPr>
              <w:t>еталл</w:t>
            </w:r>
            <w:r w:rsidR="007918E9">
              <w:rPr>
                <w:rFonts w:ascii="Times New Roman" w:hAnsi="Times New Roman" w:cs="Times New Roman"/>
                <w:sz w:val="24"/>
                <w:szCs w:val="24"/>
              </w:rPr>
              <w:t xml:space="preserve">а и покрыто 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>тер</w:t>
            </w:r>
            <w:r w:rsidR="007918E9">
              <w:rPr>
                <w:rFonts w:ascii="Times New Roman" w:hAnsi="Times New Roman" w:cs="Times New Roman"/>
                <w:sz w:val="24"/>
                <w:szCs w:val="24"/>
              </w:rPr>
              <w:t xml:space="preserve">моэластопластом. </w:t>
            </w:r>
            <w:r w:rsidR="00270B38">
              <w:rPr>
                <w:rFonts w:ascii="Times New Roman" w:hAnsi="Times New Roman" w:cs="Times New Roman"/>
                <w:sz w:val="24"/>
                <w:szCs w:val="24"/>
              </w:rPr>
              <w:t xml:space="preserve">Имеет </w:t>
            </w:r>
            <w:r w:rsidR="00524AFB" w:rsidRPr="00D4442F">
              <w:rPr>
                <w:rFonts w:ascii="Times New Roman" w:hAnsi="Times New Roman" w:cs="Times New Roman"/>
                <w:sz w:val="24"/>
                <w:szCs w:val="24"/>
              </w:rPr>
              <w:t>размеры не менее: длина – 4</w:t>
            </w:r>
            <w:r w:rsidR="00524A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4AFB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0 мм, ширина – </w:t>
            </w:r>
            <w:r w:rsidR="00524A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524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4AFB" w:rsidRPr="00D4442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="00524AFB">
              <w:rPr>
                <w:rFonts w:ascii="Times New Roman" w:hAnsi="Times New Roman" w:cs="Times New Roman"/>
                <w:sz w:val="24"/>
                <w:szCs w:val="24"/>
              </w:rPr>
              <w:t xml:space="preserve">, высота – 240 мм. </w:t>
            </w:r>
          </w:p>
          <w:p w:rsidR="00DC5E00" w:rsidRPr="00583761" w:rsidRDefault="00DC5E00" w:rsidP="00DC5E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Сиденья крепятся  к балке оцинкованной цепью.</w:t>
            </w:r>
          </w:p>
          <w:p w:rsidR="00424FCC" w:rsidRPr="008D25C8" w:rsidRDefault="00334283" w:rsidP="00424FC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FCC" w:rsidRPr="00030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Используемая фанера должна </w:t>
            </w:r>
            <w:r w:rsidR="00424FCC">
              <w:rPr>
                <w:rFonts w:ascii="Times New Roman" w:hAnsi="Times New Roman"/>
                <w:color w:val="000000"/>
                <w:sz w:val="24"/>
                <w:szCs w:val="24"/>
              </w:rPr>
              <w:t>быть водостойкой фанерой, марки ФСФ, из лиственных пород</w:t>
            </w:r>
            <w:r w:rsidR="00424FCC" w:rsidRPr="0003062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24FCC" w:rsidRDefault="00FE6711" w:rsidP="00424F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Металлические элементы окрашены яркими порошковыми красками с предварительной  антикоррозийной обработкой. </w:t>
            </w:r>
            <w:r w:rsidR="00424FCC" w:rsidRPr="008D25C8">
              <w:rPr>
                <w:rFonts w:ascii="Times New Roman" w:hAnsi="Times New Roman"/>
                <w:sz w:val="24"/>
                <w:szCs w:val="24"/>
              </w:rPr>
              <w:t xml:space="preserve">Выступающие </w:t>
            </w:r>
            <w:r w:rsidR="00424FCC">
              <w:rPr>
                <w:rFonts w:ascii="Times New Roman" w:hAnsi="Times New Roman"/>
                <w:sz w:val="24"/>
                <w:szCs w:val="24"/>
              </w:rPr>
              <w:t xml:space="preserve">концы болтовых соединений </w:t>
            </w:r>
            <w:r w:rsidR="00424FCC" w:rsidRPr="008D25C8">
              <w:rPr>
                <w:rFonts w:ascii="Times New Roman" w:hAnsi="Times New Roman"/>
                <w:sz w:val="24"/>
                <w:szCs w:val="24"/>
              </w:rPr>
              <w:t>должны закрываться пластиковыми заглушками.</w:t>
            </w:r>
            <w:r w:rsidR="00306E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E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30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репеж оцинкован</w:t>
            </w:r>
            <w:r w:rsidR="00306EDA" w:rsidRPr="00FE6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227C" w:rsidRDefault="0097227C" w:rsidP="00087AF1"/>
        </w:tc>
      </w:tr>
    </w:tbl>
    <w:p w:rsidR="00C774AF" w:rsidRDefault="00C774AF"/>
    <w:sectPr w:rsidR="00C774AF" w:rsidSect="00FE6711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24"/>
    <w:rsid w:val="00031960"/>
    <w:rsid w:val="00087AF1"/>
    <w:rsid w:val="00097F6A"/>
    <w:rsid w:val="000C7B4D"/>
    <w:rsid w:val="0011271E"/>
    <w:rsid w:val="001916CB"/>
    <w:rsid w:val="00220779"/>
    <w:rsid w:val="00223852"/>
    <w:rsid w:val="00270B38"/>
    <w:rsid w:val="002843C9"/>
    <w:rsid w:val="00303E3E"/>
    <w:rsid w:val="00306EDA"/>
    <w:rsid w:val="00334283"/>
    <w:rsid w:val="003F2254"/>
    <w:rsid w:val="00424FCC"/>
    <w:rsid w:val="004E58B0"/>
    <w:rsid w:val="005064CB"/>
    <w:rsid w:val="00524AFB"/>
    <w:rsid w:val="00555C3B"/>
    <w:rsid w:val="007918E9"/>
    <w:rsid w:val="007D23D4"/>
    <w:rsid w:val="00854EC0"/>
    <w:rsid w:val="009265CB"/>
    <w:rsid w:val="00951DD2"/>
    <w:rsid w:val="009571F6"/>
    <w:rsid w:val="0097227C"/>
    <w:rsid w:val="00A3155A"/>
    <w:rsid w:val="00A70217"/>
    <w:rsid w:val="00AA4E9A"/>
    <w:rsid w:val="00B14724"/>
    <w:rsid w:val="00B254C9"/>
    <w:rsid w:val="00C232E6"/>
    <w:rsid w:val="00C60E66"/>
    <w:rsid w:val="00C774AF"/>
    <w:rsid w:val="00D4442F"/>
    <w:rsid w:val="00DC5E00"/>
    <w:rsid w:val="00E20C3D"/>
    <w:rsid w:val="00FD5CE6"/>
    <w:rsid w:val="00FE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1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1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Токарев Вячеслав Сергеевич</cp:lastModifiedBy>
  <cp:revision>7</cp:revision>
  <dcterms:created xsi:type="dcterms:W3CDTF">2019-02-04T03:55:00Z</dcterms:created>
  <dcterms:modified xsi:type="dcterms:W3CDTF">2019-05-15T03:15:00Z</dcterms:modified>
</cp:coreProperties>
</file>